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中華景觀協進會團體會員入會申請書</w:t>
      </w:r>
    </w:p>
    <w:tbl>
      <w:tblPr>
        <w:tblStyle w:val="Table1"/>
        <w:tblW w:w="1042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2"/>
        <w:gridCol w:w="8441"/>
        <w:tblGridChange w:id="0">
          <w:tblGrid>
            <w:gridCol w:w="1982"/>
            <w:gridCol w:w="844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公司行號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                    會號：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負責人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代表人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                    職稱 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出生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西元      年      月      日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身分證統一編號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□男   □女　 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現職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服務單位：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職    稱：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聯絡地址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聯絡方式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市話：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傳真：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行動電話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電子信箱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DFKai-SB" w:cs="DFKai-SB" w:eastAsia="DFKai-SB" w:hAnsi="DFKai-SB"/>
          <w:sz w:val="26"/>
          <w:szCs w:val="26"/>
        </w:rPr>
        <w:sectPr>
          <w:pgSz w:h="16838" w:w="11906" w:orient="portrait"/>
          <w:pgMar w:bottom="720" w:top="720" w:left="720" w:right="720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匯款資訊</w:t>
      </w:r>
    </w:p>
    <w:p w:rsidR="00000000" w:rsidDel="00000000" w:rsidP="00000000" w:rsidRDefault="00000000" w:rsidRPr="00000000" w14:paraId="00000022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戶名：社團法人中華景觀協進會 藍麗珠</w:t>
      </w:r>
    </w:p>
    <w:p w:rsidR="00000000" w:rsidDel="00000000" w:rsidP="00000000" w:rsidRDefault="00000000" w:rsidRPr="00000000" w14:paraId="00000023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銀行:台北富邦銀行 建成分行</w:t>
      </w:r>
    </w:p>
    <w:p w:rsidR="00000000" w:rsidDel="00000000" w:rsidP="00000000" w:rsidRDefault="00000000" w:rsidRPr="00000000" w14:paraId="00000024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銀行帳號:012-82120000134362</w:t>
      </w:r>
    </w:p>
    <w:p w:rsidR="00000000" w:rsidDel="00000000" w:rsidP="00000000" w:rsidRDefault="00000000" w:rsidRPr="00000000" w14:paraId="00000025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聯絡人:劉代燻先生/林杏琳小姐</w:t>
      </w:r>
    </w:p>
    <w:p w:rsidR="00000000" w:rsidDel="00000000" w:rsidP="00000000" w:rsidRDefault="00000000" w:rsidRPr="00000000" w14:paraId="00000026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電話：(02)2358-1531</w:t>
      </w:r>
    </w:p>
    <w:p w:rsidR="00000000" w:rsidDel="00000000" w:rsidP="00000000" w:rsidRDefault="00000000" w:rsidRPr="00000000" w14:paraId="00000027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傳真：(02)2358-1532</w:t>
      </w:r>
    </w:p>
    <w:p w:rsidR="00000000" w:rsidDel="00000000" w:rsidP="00000000" w:rsidRDefault="00000000" w:rsidRPr="00000000" w14:paraId="00000028">
      <w:pPr>
        <w:rPr>
          <w:rFonts w:ascii="DFKai-SB" w:cs="DFKai-SB" w:eastAsia="DFKai-SB" w:hAnsi="DFKai-SB"/>
          <w:sz w:val="26"/>
          <w:szCs w:val="26"/>
        </w:rPr>
        <w:sectPr>
          <w:type w:val="continuous"/>
          <w:pgSz w:h="16838" w:w="11906" w:orient="portrait"/>
          <w:pgMar w:bottom="720" w:top="720" w:left="720" w:right="720" w:header="567" w:footer="567"/>
          <w:cols w:equalWidth="0" w:num="2">
            <w:col w:space="425" w:w="5020.5"/>
            <w:col w:space="0" w:w="5020.5"/>
          </w:cols>
        </w:sect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信箱：calitaiwan2023@gmail.com</w:t>
      </w:r>
    </w:p>
    <w:p w:rsidR="00000000" w:rsidDel="00000000" w:rsidP="00000000" w:rsidRDefault="00000000" w:rsidRPr="00000000" w14:paraId="00000029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br w:type="textWrapping"/>
      </w:r>
    </w:p>
    <w:p w:rsidR="00000000" w:rsidDel="00000000" w:rsidP="00000000" w:rsidRDefault="00000000" w:rsidRPr="00000000" w14:paraId="0000002B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right"/>
        <w:rPr>
          <w:rFonts w:ascii="DFKai-SB" w:cs="DFKai-SB" w:eastAsia="DFKai-SB" w:hAnsi="DFKai-SB"/>
          <w:color w:val="80808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簽名欄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          </w:t>
      </w:r>
      <w:r w:rsidDel="00000000" w:rsidR="00000000" w:rsidRPr="00000000">
        <w:rPr>
          <w:rFonts w:ascii="DFKai-SB" w:cs="DFKai-SB" w:eastAsia="DFKai-SB" w:hAnsi="DFKai-SB"/>
          <w:color w:val="808080"/>
          <w:rtl w:val="0"/>
        </w:rPr>
        <w:t xml:space="preserve">（親自簽名或蓋章）</w:t>
      </w:r>
    </w:p>
    <w:p w:rsidR="00000000" w:rsidDel="00000000" w:rsidP="00000000" w:rsidRDefault="00000000" w:rsidRPr="00000000" w14:paraId="0000002D">
      <w:pPr>
        <w:jc w:val="right"/>
        <w:rPr>
          <w:rFonts w:ascii="DFKai-SB" w:cs="DFKai-SB" w:eastAsia="DFKai-SB" w:hAnsi="DFKai-SB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申請日期：西元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日</w:t>
      </w:r>
    </w:p>
    <w:p w:rsidR="00000000" w:rsidDel="00000000" w:rsidP="00000000" w:rsidRDefault="00000000" w:rsidRPr="00000000" w14:paraId="0000002F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填寫完成後，請將表單傳真至協會或寄送到指定信箱：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(02)2358-1532/📧calitaiwan2023@gmail.com</w:t>
      </w:r>
    </w:p>
    <w:sectPr>
      <w:type w:val="continuous"/>
      <w:pgSz w:h="16838" w:w="11906" w:orient="portrait"/>
      <w:pgMar w:bottom="720" w:top="720" w:left="720" w:right="720" w:header="567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2"/>
        <w:szCs w:val="3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80" w:before="180" w:line="720" w:lineRule="auto"/>
      <w:jc w:val="both"/>
    </w:pPr>
    <w:rPr>
      <w:rFonts w:ascii="Cambria" w:cs="Cambria" w:eastAsia="Cambria" w:hAnsi="Cambria"/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F3D1F"/>
    <w:pPr>
      <w:widowControl w:val="0"/>
    </w:pPr>
    <w:rPr>
      <w:rFonts w:ascii="Times New Roman" w:eastAsia="標楷體" w:hAnsi="Times New Roman"/>
      <w:sz w:val="32"/>
    </w:rPr>
  </w:style>
  <w:style w:type="paragraph" w:styleId="1">
    <w:name w:val="heading 1"/>
    <w:basedOn w:val="a"/>
    <w:next w:val="a"/>
    <w:link w:val="10"/>
    <w:uiPriority w:val="9"/>
    <w:qFormat w:val="1"/>
    <w:rsid w:val="00CF508D"/>
    <w:pPr>
      <w:keepNext w:val="1"/>
      <w:spacing w:after="180" w:before="180" w:line="720" w:lineRule="auto"/>
      <w:jc w:val="both"/>
      <w:outlineLvl w:val="0"/>
    </w:pPr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CF508D"/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paragraph" w:styleId="a3" w:customStyle="1">
    <w:name w:val="一、"/>
    <w:basedOn w:val="a"/>
    <w:rsid w:val="00CF508D"/>
    <w:pPr>
      <w:ind w:left="201" w:hanging="201" w:hangingChars="201"/>
      <w:jc w:val="both"/>
    </w:pPr>
    <w:rPr>
      <w:rFonts w:cs="Times New Roman"/>
      <w:kern w:val="0"/>
      <w:sz w:val="22"/>
      <w:szCs w:val="24"/>
    </w:rPr>
  </w:style>
  <w:style w:type="paragraph" w:styleId="a4">
    <w:name w:val="header"/>
    <w:basedOn w:val="a"/>
    <w:link w:val="a5"/>
    <w:uiPriority w:val="99"/>
    <w:unhideWhenUsed w:val="1"/>
    <w:rsid w:val="00783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783DA2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783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783DA2"/>
    <w:rPr>
      <w:sz w:val="20"/>
      <w:szCs w:val="20"/>
    </w:rPr>
  </w:style>
  <w:style w:type="character" w:styleId="a8">
    <w:name w:val="Placeholder Text"/>
    <w:basedOn w:val="a0"/>
    <w:uiPriority w:val="99"/>
    <w:semiHidden w:val="1"/>
    <w:rsid w:val="00A15373"/>
    <w:rPr>
      <w:color w:val="808080"/>
    </w:rPr>
  </w:style>
  <w:style w:type="character" w:styleId="a9">
    <w:name w:val="Hyperlink"/>
    <w:rsid w:val="00887FB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Fs0MSymkWCQXdSctbfJuuQJJg==">CgMxLjA4AHIhMUphZzlEckxESUR4c0NoekVGM3M5NWRWanhJVUdRNjdO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2025-04-01T08:19:00Z</dcterms:created>
  <dc:creator>admin</dc:creator>
</cp:coreProperties>
</file>